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172"/>
      </w:tblGrid>
      <w:tr w:rsidR="004E7A52" w:rsidTr="00BC5D38">
        <w:tc>
          <w:tcPr>
            <w:tcW w:w="5294" w:type="dxa"/>
          </w:tcPr>
          <w:p w:rsidR="004E7A52" w:rsidRDefault="004E7A52" w:rsidP="004E7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FB9ED7" wp14:editId="44095314">
                  <wp:extent cx="3114136" cy="425086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10" cy="42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9DB" w:rsidRDefault="0057725A" w:rsidP="00612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C69DB" w:rsidRPr="00576E2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http://cnbm.amu.edu.pl</w:t>
              </w:r>
            </w:hyperlink>
          </w:p>
        </w:tc>
        <w:tc>
          <w:tcPr>
            <w:tcW w:w="5172" w:type="dxa"/>
          </w:tcPr>
          <w:p w:rsidR="004E04E9" w:rsidRDefault="004E04E9" w:rsidP="004E7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KATEDRA CHEMII</w:t>
            </w:r>
          </w:p>
          <w:p w:rsidR="004E7A52" w:rsidRPr="00393B32" w:rsidRDefault="004E7A52" w:rsidP="004E7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3B32">
              <w:rPr>
                <w:rFonts w:ascii="Times New Roman" w:hAnsi="Times New Roman" w:cs="Times New Roman"/>
                <w:b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WYDZIAŁ TECHNOLOGII DREWNA</w:t>
            </w:r>
          </w:p>
          <w:p w:rsidR="004E7A52" w:rsidRPr="005D16DB" w:rsidRDefault="004E7A52" w:rsidP="004E7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16DB">
              <w:rPr>
                <w:rFonts w:ascii="Times New Roman" w:hAnsi="Times New Roman" w:cs="Times New Roman"/>
                <w:b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UNIWERSYTET PRZYRODNICZY W POZNANIU</w:t>
            </w:r>
          </w:p>
          <w:p w:rsidR="00393B32" w:rsidRDefault="0057725A" w:rsidP="00612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393B32" w:rsidRPr="00576E2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http://wtd.up.poznan.pl</w:t>
              </w:r>
            </w:hyperlink>
          </w:p>
        </w:tc>
      </w:tr>
      <w:tr w:rsidR="005D16DB" w:rsidTr="00BC5D38">
        <w:tc>
          <w:tcPr>
            <w:tcW w:w="10466" w:type="dxa"/>
            <w:gridSpan w:val="2"/>
          </w:tcPr>
          <w:p w:rsidR="00D53F23" w:rsidRPr="00D53F23" w:rsidRDefault="00D53F23" w:rsidP="004E0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3F23"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ZAPRASZAJĄ</w:t>
            </w:r>
          </w:p>
          <w:p w:rsidR="00D53F23" w:rsidRDefault="00D53F23" w:rsidP="004E04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371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Studentów i Pracowników Uniwersytetu Przyrodniczego w Poznaniu</w:t>
            </w:r>
          </w:p>
          <w:p w:rsidR="00D53F23" w:rsidRPr="00612371" w:rsidRDefault="00D53F23" w:rsidP="004E04E9">
            <w:pPr>
              <w:jc w:val="center"/>
              <w:rPr>
                <w:rFonts w:ascii="Times New Roman" w:hAnsi="Times New Roman"/>
                <w:b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D53F2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12371">
              <w:rPr>
                <w:rFonts w:ascii="Times New Roman" w:hAnsi="Times New Roman"/>
                <w:b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WideoSeminaria</w:t>
            </w:r>
            <w:proofErr w:type="spellEnd"/>
            <w:r w:rsidRPr="00612371">
              <w:rPr>
                <w:rFonts w:ascii="Times New Roman" w:hAnsi="Times New Roman"/>
                <w:b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12371">
              <w:rPr>
                <w:rFonts w:ascii="Times New Roman" w:hAnsi="Times New Roman"/>
                <w:b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z nowoczesnych technik instrumentalnych</w:t>
            </w:r>
          </w:p>
          <w:p w:rsidR="00D53F23" w:rsidRDefault="00D53F23" w:rsidP="004E04E9">
            <w:pPr>
              <w:jc w:val="center"/>
              <w:rPr>
                <w:rFonts w:ascii="Times New Roman" w:hAnsi="Times New Roman"/>
                <w:b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371">
              <w:rPr>
                <w:rFonts w:ascii="Times New Roman" w:hAnsi="Times New Roman"/>
                <w:b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dostępnych w Centrum </w:t>
            </w:r>
            <w:proofErr w:type="spellStart"/>
            <w:r w:rsidRPr="00612371">
              <w:rPr>
                <w:rFonts w:ascii="Times New Roman" w:hAnsi="Times New Roman"/>
                <w:b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NanoBioMedycznym</w:t>
            </w:r>
            <w:proofErr w:type="spellEnd"/>
            <w:r w:rsidRPr="00612371">
              <w:rPr>
                <w:rFonts w:ascii="Times New Roman" w:hAnsi="Times New Roman"/>
                <w:b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UAM w Poznaniu</w:t>
            </w:r>
          </w:p>
          <w:p w:rsidR="004E04E9" w:rsidRDefault="004E04E9" w:rsidP="00D53F23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04E9" w:rsidRPr="001F7891" w:rsidRDefault="004E04E9" w:rsidP="00D53F23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7891">
              <w:rPr>
                <w:rFonts w:ascii="Times New Roman" w:hAnsi="Times New Roman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Tematyka wykładów: </w:t>
            </w:r>
          </w:p>
          <w:p w:rsidR="004E04E9" w:rsidRPr="001F7891" w:rsidRDefault="004E04E9" w:rsidP="00D53F2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7891">
              <w:rPr>
                <w:rFonts w:ascii="Times New Roman" w:hAnsi="Times New Roman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420AFC">
              <w:rPr>
                <w:rFonts w:ascii="Times New Roman" w:hAnsi="Times New Roman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Nanotechnologia w praktyce</w:t>
            </w:r>
            <w:r w:rsidR="001F7891" w:rsidRPr="001F7891">
              <w:rPr>
                <w:rFonts w:ascii="Times New Roman" w:hAnsi="Times New Roman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Problematyka badawcza realizowana w Centrum </w:t>
            </w:r>
            <w:proofErr w:type="spellStart"/>
            <w:r w:rsidR="001F7891" w:rsidRPr="001F7891">
              <w:rPr>
                <w:rFonts w:ascii="Times New Roman" w:hAnsi="Times New Roman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NanoBioMedycznym</w:t>
            </w:r>
            <w:proofErr w:type="spellEnd"/>
            <w:r w:rsidR="001F7891" w:rsidRPr="001F7891">
              <w:rPr>
                <w:rFonts w:ascii="Times New Roman" w:hAnsi="Times New Roman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UAM.</w:t>
            </w:r>
            <w:r w:rsidRPr="001F7891">
              <w:rPr>
                <w:rFonts w:ascii="Times New Roman" w:hAnsi="Times New Roman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  <w:p w:rsidR="004C69DB" w:rsidRPr="00612371" w:rsidRDefault="004C69DB" w:rsidP="005D1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123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miejsce:</w:t>
            </w:r>
          </w:p>
          <w:p w:rsidR="005D16DB" w:rsidRPr="005D16DB" w:rsidRDefault="005D16DB" w:rsidP="005D1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D16DB">
              <w:rPr>
                <w:rFonts w:ascii="Times New Roman" w:hAnsi="Times New Roman" w:cs="Times New Roman"/>
                <w:b/>
                <w:sz w:val="32"/>
                <w:szCs w:val="24"/>
              </w:rPr>
              <w:t>KATEDRA CHEMII</w:t>
            </w:r>
          </w:p>
          <w:p w:rsidR="002C232F" w:rsidRDefault="005D16DB" w:rsidP="00612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Wojska Polskiego 75</w:t>
            </w:r>
            <w:r w:rsidR="0061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C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wykładowa im. prof. Stanisława </w:t>
            </w:r>
            <w:proofErr w:type="spellStart"/>
            <w:r w:rsidR="002C232F">
              <w:rPr>
                <w:rFonts w:ascii="Times New Roman" w:hAnsi="Times New Roman" w:cs="Times New Roman"/>
                <w:b/>
                <w:sz w:val="24"/>
                <w:szCs w:val="24"/>
              </w:rPr>
              <w:t>Glixellego</w:t>
            </w:r>
            <w:proofErr w:type="spellEnd"/>
          </w:p>
          <w:p w:rsidR="004C69DB" w:rsidRDefault="004C69DB" w:rsidP="005D1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123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termin: </w:t>
            </w:r>
          </w:p>
          <w:p w:rsidR="000A769F" w:rsidRPr="00BC5D38" w:rsidRDefault="00A9573E" w:rsidP="005D1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listopada oraz 6, 13</w:t>
            </w:r>
            <w:r w:rsidR="004E04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20 grudnia 2017</w:t>
            </w:r>
            <w:r w:rsidR="006B6C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</w:t>
            </w:r>
            <w:r w:rsidR="000A769F" w:rsidRPr="00BC5D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., godz. </w:t>
            </w:r>
            <w:r w:rsidR="004E04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10.00-11.30</w:t>
            </w:r>
          </w:p>
          <w:p w:rsidR="004C69DB" w:rsidRPr="00612371" w:rsidRDefault="004C69DB" w:rsidP="00167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D38" w:rsidRPr="004E04E9" w:rsidRDefault="00BC5D38" w:rsidP="004E04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04E9">
        <w:rPr>
          <w:rFonts w:ascii="Times New Roman" w:hAnsi="Times New Roman" w:cs="Times New Roman"/>
          <w:b/>
          <w:sz w:val="20"/>
          <w:szCs w:val="20"/>
          <w:u w:val="single"/>
        </w:rPr>
        <w:t xml:space="preserve">Seminarium 1: </w:t>
      </w:r>
      <w:r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(</w:t>
      </w:r>
      <w:r w:rsidR="004E04E9"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29</w:t>
      </w:r>
      <w:r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.1</w:t>
      </w:r>
      <w:r w:rsidR="004E04E9"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</w:t>
      </w:r>
      <w:r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.201</w:t>
      </w:r>
      <w:r w:rsidR="004E04E9"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7</w:t>
      </w:r>
      <w:r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) </w:t>
      </w:r>
    </w:p>
    <w:p w:rsidR="004E04E9" w:rsidRPr="004E04E9" w:rsidRDefault="004E04E9" w:rsidP="004E04E9">
      <w:pPr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4E9">
        <w:rPr>
          <w:rFonts w:ascii="Times New Roman" w:hAnsi="Times New Roman" w:cs="Times New Roman"/>
          <w:b/>
          <w:sz w:val="20"/>
          <w:szCs w:val="20"/>
        </w:rPr>
        <w:t>część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7891">
        <w:rPr>
          <w:rFonts w:ascii="Times New Roman" w:hAnsi="Times New Roman" w:cs="Times New Roman"/>
          <w:sz w:val="20"/>
          <w:szCs w:val="20"/>
        </w:rPr>
        <w:t>Obrazowanie</w:t>
      </w:r>
      <w:r w:rsidRPr="004E04E9">
        <w:rPr>
          <w:rFonts w:ascii="Times New Roman" w:hAnsi="Times New Roman" w:cs="Times New Roman"/>
          <w:sz w:val="20"/>
          <w:szCs w:val="20"/>
        </w:rPr>
        <w:t xml:space="preserve"> komórek neuronalnych hodowanych na różnych typach podłoży za pomocą Skaningowej Mikroskopii Elektronowej (SEM). (Elementy hodowli linii komórkowych + utrwalanie preparatów + podstawy techniki SEM)</w:t>
      </w:r>
    </w:p>
    <w:p w:rsidR="00E033D8" w:rsidRPr="0057725A" w:rsidRDefault="00E033D8" w:rsidP="00E033D8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72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część 2:</w:t>
      </w:r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Techniki wytwarzania struktur 2D - Laboratorium </w:t>
      </w:r>
      <w:proofErr w:type="spellStart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>CleanRoom</w:t>
      </w:r>
      <w:proofErr w:type="spellEnd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technika ALD </w:t>
      </w:r>
    </w:p>
    <w:p w:rsidR="004E04E9" w:rsidRPr="004E04E9" w:rsidRDefault="004E04E9" w:rsidP="004E04E9">
      <w:pPr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4E9">
        <w:rPr>
          <w:rFonts w:ascii="Times New Roman" w:hAnsi="Times New Roman" w:cs="Times New Roman"/>
          <w:b/>
          <w:sz w:val="20"/>
          <w:szCs w:val="20"/>
          <w:u w:val="single"/>
        </w:rPr>
        <w:t xml:space="preserve">Seminarium 2: </w:t>
      </w:r>
      <w:r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(06.12.2017) </w:t>
      </w:r>
    </w:p>
    <w:p w:rsidR="004E04E9" w:rsidRPr="004E04E9" w:rsidRDefault="004E04E9" w:rsidP="004E04E9">
      <w:pPr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4E9">
        <w:rPr>
          <w:rFonts w:ascii="Times New Roman" w:hAnsi="Times New Roman" w:cs="Times New Roman"/>
          <w:b/>
          <w:sz w:val="20"/>
          <w:szCs w:val="20"/>
        </w:rPr>
        <w:t>część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7891">
        <w:rPr>
          <w:rFonts w:ascii="Times New Roman" w:hAnsi="Times New Roman" w:cs="Times New Roman"/>
          <w:sz w:val="20"/>
          <w:szCs w:val="20"/>
        </w:rPr>
        <w:t>Obrazowanie</w:t>
      </w:r>
      <w:r w:rsidRPr="004E04E9">
        <w:rPr>
          <w:rFonts w:ascii="Times New Roman" w:hAnsi="Times New Roman" w:cs="Times New Roman"/>
          <w:sz w:val="20"/>
          <w:szCs w:val="20"/>
        </w:rPr>
        <w:t xml:space="preserve"> komórek neuronalnych hodowanych na podłożach krzemowych za pomocą Mikroskopii Sił Atomowych (AFM). (Elementy hodowli linii komórkowych + utrwalanie preparatów + podstawy techniki AFM </w:t>
      </w:r>
    </w:p>
    <w:p w:rsidR="004E04E9" w:rsidRPr="004E04E9" w:rsidRDefault="004E04E9" w:rsidP="004E04E9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sz w:val="20"/>
          <w:szCs w:val="20"/>
        </w:rPr>
      </w:pPr>
      <w:r w:rsidRPr="004E04E9">
        <w:rPr>
          <w:rFonts w:eastAsia="Times New Roman"/>
          <w:sz w:val="20"/>
          <w:szCs w:val="20"/>
        </w:rPr>
        <w:t xml:space="preserve">część 2: </w:t>
      </w:r>
      <w:proofErr w:type="spellStart"/>
      <w:r>
        <w:rPr>
          <w:rFonts w:eastAsia="Times New Roman"/>
          <w:b w:val="0"/>
          <w:sz w:val="20"/>
          <w:szCs w:val="20"/>
        </w:rPr>
        <w:t>Ultracienkie</w:t>
      </w:r>
      <w:proofErr w:type="spellEnd"/>
      <w:r>
        <w:rPr>
          <w:rFonts w:eastAsia="Times New Roman"/>
          <w:b w:val="0"/>
          <w:sz w:val="20"/>
          <w:szCs w:val="20"/>
        </w:rPr>
        <w:t xml:space="preserve"> warstwy – </w:t>
      </w:r>
      <w:r w:rsidRPr="004E04E9">
        <w:rPr>
          <w:rFonts w:eastAsia="Times New Roman"/>
          <w:b w:val="0"/>
          <w:sz w:val="20"/>
          <w:szCs w:val="20"/>
        </w:rPr>
        <w:t xml:space="preserve">Laboratorium Spektroskopii i Mikroskopii Wysokopróżniowej UHV </w:t>
      </w:r>
    </w:p>
    <w:p w:rsidR="004E04E9" w:rsidRPr="004E04E9" w:rsidRDefault="004E04E9" w:rsidP="004E04E9">
      <w:pPr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4E9">
        <w:rPr>
          <w:rFonts w:ascii="Times New Roman" w:hAnsi="Times New Roman" w:cs="Times New Roman"/>
          <w:b/>
          <w:sz w:val="20"/>
          <w:szCs w:val="20"/>
          <w:u w:val="single"/>
        </w:rPr>
        <w:t xml:space="preserve">Seminarium 3: </w:t>
      </w:r>
      <w:r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(1</w:t>
      </w:r>
      <w:r w:rsidR="00B76E7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3</w:t>
      </w:r>
      <w:r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.12.2017)</w:t>
      </w:r>
    </w:p>
    <w:p w:rsidR="005B16BB" w:rsidRDefault="004E04E9" w:rsidP="00B76E76">
      <w:pPr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4E9">
        <w:rPr>
          <w:rFonts w:ascii="Times New Roman" w:hAnsi="Times New Roman" w:cs="Times New Roman"/>
          <w:b/>
          <w:sz w:val="20"/>
          <w:szCs w:val="20"/>
        </w:rPr>
        <w:t xml:space="preserve">część 1: </w:t>
      </w:r>
      <w:r w:rsidRPr="004E04E9">
        <w:rPr>
          <w:rFonts w:ascii="Times New Roman" w:hAnsi="Times New Roman" w:cs="Times New Roman"/>
          <w:sz w:val="20"/>
          <w:szCs w:val="20"/>
        </w:rPr>
        <w:t xml:space="preserve">Charakteryzacja własności </w:t>
      </w:r>
      <w:proofErr w:type="spellStart"/>
      <w:r w:rsidRPr="004E04E9">
        <w:rPr>
          <w:rFonts w:ascii="Times New Roman" w:hAnsi="Times New Roman" w:cs="Times New Roman"/>
          <w:sz w:val="20"/>
          <w:szCs w:val="20"/>
        </w:rPr>
        <w:t>nanocelulozy</w:t>
      </w:r>
      <w:proofErr w:type="spellEnd"/>
      <w:r w:rsidRPr="004E04E9">
        <w:rPr>
          <w:rFonts w:ascii="Times New Roman" w:hAnsi="Times New Roman" w:cs="Times New Roman"/>
          <w:sz w:val="20"/>
          <w:szCs w:val="20"/>
        </w:rPr>
        <w:t xml:space="preserve"> przy pomocy spektroskopii NMR</w:t>
      </w:r>
    </w:p>
    <w:p w:rsidR="00B76E76" w:rsidRPr="005B16BB" w:rsidRDefault="004E04E9" w:rsidP="00B76E76">
      <w:pPr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4E9">
        <w:rPr>
          <w:rFonts w:ascii="Times New Roman" w:hAnsi="Times New Roman" w:cs="Times New Roman"/>
          <w:sz w:val="20"/>
          <w:szCs w:val="20"/>
        </w:rPr>
        <w:t xml:space="preserve"> </w:t>
      </w:r>
      <w:r w:rsidR="00B76E76" w:rsidRPr="004E04E9">
        <w:rPr>
          <w:rFonts w:ascii="Times New Roman" w:hAnsi="Times New Roman" w:cs="Times New Roman"/>
          <w:b/>
          <w:sz w:val="20"/>
          <w:szCs w:val="20"/>
        </w:rPr>
        <w:t>część 2:</w:t>
      </w:r>
      <w:r w:rsidR="00B76E76" w:rsidRPr="004E04E9">
        <w:rPr>
          <w:rFonts w:ascii="Times New Roman" w:hAnsi="Times New Roman" w:cs="Times New Roman"/>
          <w:sz w:val="20"/>
          <w:szCs w:val="20"/>
        </w:rPr>
        <w:t xml:space="preserve"> Analiza fazowa substancji krystalicznych przy pomocy technik XRD</w:t>
      </w:r>
    </w:p>
    <w:p w:rsidR="004E04E9" w:rsidRPr="004E04E9" w:rsidRDefault="004E04E9" w:rsidP="004E04E9">
      <w:pPr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4E9">
        <w:rPr>
          <w:rFonts w:ascii="Times New Roman" w:hAnsi="Times New Roman" w:cs="Times New Roman"/>
          <w:b/>
          <w:sz w:val="20"/>
          <w:szCs w:val="20"/>
          <w:u w:val="single"/>
        </w:rPr>
        <w:t xml:space="preserve">Seminarium 4: </w:t>
      </w:r>
      <w:r w:rsidRPr="004E04E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(20.12.2017)</w:t>
      </w:r>
    </w:p>
    <w:p w:rsidR="00E033D8" w:rsidRPr="0057725A" w:rsidRDefault="00E033D8" w:rsidP="00B76E7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5772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część 1:</w:t>
      </w:r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>Cyto</w:t>
      </w:r>
      <w:proofErr w:type="spellEnd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i </w:t>
      </w:r>
      <w:proofErr w:type="spellStart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>genotoksyczność</w:t>
      </w:r>
      <w:proofErr w:type="spellEnd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>nanocząstek</w:t>
      </w:r>
      <w:proofErr w:type="spellEnd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>Nanocząstki</w:t>
      </w:r>
      <w:proofErr w:type="spellEnd"/>
      <w:r w:rsidRPr="00577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potrzeby biomedycyny – fluorescencyjny mikroskop konfokalny</w:t>
      </w:r>
    </w:p>
    <w:bookmarkEnd w:id="0"/>
    <w:p w:rsidR="00A22BFF" w:rsidRPr="002C232F" w:rsidRDefault="00B76E76" w:rsidP="00B76E76">
      <w:pPr>
        <w:spacing w:before="100" w:beforeAutospacing="1" w:line="240" w:lineRule="auto"/>
        <w:jc w:val="both"/>
        <w:rPr>
          <w:b/>
          <w:sz w:val="24"/>
          <w:szCs w:val="24"/>
          <w:u w:val="single"/>
        </w:rPr>
      </w:pPr>
      <w:r w:rsidRPr="004E04E9">
        <w:rPr>
          <w:rFonts w:ascii="Times New Roman" w:hAnsi="Times New Roman" w:cs="Times New Roman"/>
          <w:b/>
          <w:sz w:val="20"/>
          <w:szCs w:val="20"/>
        </w:rPr>
        <w:t xml:space="preserve">część 2: </w:t>
      </w:r>
      <w:r w:rsidRPr="001B4D0D">
        <w:rPr>
          <w:rFonts w:ascii="Times New Roman" w:hAnsi="Times New Roman" w:cs="Times New Roman"/>
          <w:sz w:val="20"/>
          <w:szCs w:val="20"/>
        </w:rPr>
        <w:t>Nowoczesne środki kontrastujące 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04E9">
        <w:rPr>
          <w:rFonts w:ascii="Times New Roman" w:hAnsi="Times New Roman" w:cs="Times New Roman"/>
          <w:sz w:val="20"/>
          <w:szCs w:val="20"/>
        </w:rPr>
        <w:t>Bioobrazowaniu</w:t>
      </w:r>
      <w:proofErr w:type="spellEnd"/>
    </w:p>
    <w:sectPr w:rsidR="00A22BFF" w:rsidRPr="002C232F" w:rsidSect="004E7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13B4"/>
    <w:multiLevelType w:val="hybridMultilevel"/>
    <w:tmpl w:val="6A76A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5"/>
    <w:rsid w:val="00017B18"/>
    <w:rsid w:val="000568E8"/>
    <w:rsid w:val="000667AA"/>
    <w:rsid w:val="000A769F"/>
    <w:rsid w:val="000E20C0"/>
    <w:rsid w:val="00167703"/>
    <w:rsid w:val="001B4D0D"/>
    <w:rsid w:val="001F7891"/>
    <w:rsid w:val="00295440"/>
    <w:rsid w:val="002C232F"/>
    <w:rsid w:val="00393B32"/>
    <w:rsid w:val="00420AFC"/>
    <w:rsid w:val="004713E6"/>
    <w:rsid w:val="004C69DB"/>
    <w:rsid w:val="004E04E9"/>
    <w:rsid w:val="004E7A52"/>
    <w:rsid w:val="00553471"/>
    <w:rsid w:val="0057725A"/>
    <w:rsid w:val="005B0BAA"/>
    <w:rsid w:val="005B16BB"/>
    <w:rsid w:val="005D16DB"/>
    <w:rsid w:val="005F176F"/>
    <w:rsid w:val="00612371"/>
    <w:rsid w:val="006B6C49"/>
    <w:rsid w:val="00A22BFF"/>
    <w:rsid w:val="00A47638"/>
    <w:rsid w:val="00A52005"/>
    <w:rsid w:val="00A9573E"/>
    <w:rsid w:val="00B76E76"/>
    <w:rsid w:val="00BC5D38"/>
    <w:rsid w:val="00D53F23"/>
    <w:rsid w:val="00D57941"/>
    <w:rsid w:val="00E033D8"/>
    <w:rsid w:val="00E33312"/>
    <w:rsid w:val="00F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4558-A453-4551-84AD-819DD5B5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612371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05"/>
    <w:pPr>
      <w:ind w:left="720"/>
      <w:contextualSpacing/>
    </w:pPr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9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612371"/>
    <w:rPr>
      <w:rFonts w:ascii="Times New Roman" w:eastAsia="Calibri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744">
              <w:marLeft w:val="24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195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td.up.pozna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cnbm.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7C3D-B86B-4C85-9AE0-55FBAE62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IZABELA_RATAJCZAK</cp:lastModifiedBy>
  <cp:revision>2</cp:revision>
  <cp:lastPrinted>2017-11-22T11:23:00Z</cp:lastPrinted>
  <dcterms:created xsi:type="dcterms:W3CDTF">2017-11-22T11:24:00Z</dcterms:created>
  <dcterms:modified xsi:type="dcterms:W3CDTF">2017-11-22T11:24:00Z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-1831660213</vt:i4>
  </property>
  <property fmtid="{D5CDD505-2E9C-101B-9397-08002B2CF9AE}" pid="3" name="_NewReviewCycle">
    <vt:lpwstr/>
  </property>
  <property fmtid="{D5CDD505-2E9C-101B-9397-08002B2CF9AE}" pid="4" name="_EmailSubject">
    <vt:lpwstr>wideoseminaria w KCh - program</vt:lpwstr>
  </property>
  <property fmtid="{D5CDD505-2E9C-101B-9397-08002B2CF9AE}" pid="5" name="_AuthorEmail">
    <vt:lpwstr>izabela.ratajczak@up.poznan.pl</vt:lpwstr>
  </property>
  <property fmtid="{D5CDD505-2E9C-101B-9397-08002B2CF9AE}" pid="6" name="_AuthorEmailDisplayName">
    <vt:lpwstr>Izabela Ratajczak</vt:lpwstr>
  </property>
</Properties>
</file>