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8D" w:rsidRPr="006D5A9B" w:rsidRDefault="006F618D" w:rsidP="006F618D">
      <w:pPr>
        <w:shd w:val="clear" w:color="auto" w:fill="FFFFFF"/>
        <w:spacing w:after="288" w:line="270" w:lineRule="atLeast"/>
        <w:jc w:val="center"/>
        <w:rPr>
          <w:rFonts w:ascii="Arial" w:eastAsia="Times New Roman" w:hAnsi="Arial" w:cs="Arial"/>
          <w:b/>
          <w:bCs/>
          <w:color w:val="0C5599"/>
          <w:sz w:val="28"/>
          <w:szCs w:val="24"/>
          <w:lang w:eastAsia="pl-PL"/>
        </w:rPr>
      </w:pPr>
      <w:r w:rsidRPr="006D5A9B">
        <w:rPr>
          <w:rFonts w:ascii="Arial" w:eastAsia="Times New Roman" w:hAnsi="Arial" w:cs="Arial"/>
          <w:b/>
          <w:bCs/>
          <w:color w:val="0C5599"/>
          <w:sz w:val="28"/>
          <w:szCs w:val="24"/>
          <w:lang w:eastAsia="pl-PL"/>
        </w:rPr>
        <w:t>PRO</w:t>
      </w:r>
      <w:r w:rsidR="006D5A9B" w:rsidRPr="006D5A9B">
        <w:rPr>
          <w:rFonts w:ascii="Arial" w:eastAsia="Times New Roman" w:hAnsi="Arial" w:cs="Arial"/>
          <w:b/>
          <w:bCs/>
          <w:color w:val="0C5599"/>
          <w:sz w:val="28"/>
          <w:szCs w:val="24"/>
          <w:lang w:eastAsia="pl-PL"/>
        </w:rPr>
        <w:t xml:space="preserve"> - </w:t>
      </w:r>
      <w:r w:rsidRPr="006D5A9B">
        <w:rPr>
          <w:rFonts w:ascii="Arial" w:eastAsia="Times New Roman" w:hAnsi="Arial" w:cs="Arial"/>
          <w:b/>
          <w:bCs/>
          <w:color w:val="0C5599"/>
          <w:sz w:val="28"/>
          <w:szCs w:val="24"/>
          <w:lang w:eastAsia="pl-PL"/>
        </w:rPr>
        <w:t>DREWEX sp. z o.o.</w:t>
      </w:r>
    </w:p>
    <w:p w:rsidR="006F618D" w:rsidRPr="006D5A9B" w:rsidRDefault="006F618D" w:rsidP="006F618D">
      <w:pPr>
        <w:shd w:val="clear" w:color="auto" w:fill="FFFFFF"/>
        <w:spacing w:after="288" w:line="270" w:lineRule="atLeast"/>
        <w:jc w:val="center"/>
        <w:rPr>
          <w:rFonts w:ascii="Century Gothic" w:eastAsia="Times New Roman" w:hAnsi="Century Gothic" w:cs="Arial"/>
          <w:color w:val="262626"/>
          <w:sz w:val="20"/>
          <w:szCs w:val="18"/>
          <w:lang w:eastAsia="pl-PL"/>
        </w:rPr>
      </w:pPr>
      <w:r w:rsidRPr="006D5A9B">
        <w:rPr>
          <w:rFonts w:ascii="Century Gothic" w:eastAsia="Times New Roman" w:hAnsi="Century Gothic" w:cs="Arial"/>
          <w:color w:val="262626"/>
          <w:sz w:val="20"/>
          <w:szCs w:val="18"/>
          <w:lang w:eastAsia="pl-PL"/>
        </w:rPr>
        <w:t>Firma PRO</w:t>
      </w:r>
      <w:r w:rsidR="006D5A9B" w:rsidRPr="006D5A9B">
        <w:rPr>
          <w:rFonts w:ascii="Century Gothic" w:eastAsia="Times New Roman" w:hAnsi="Century Gothic" w:cs="Arial"/>
          <w:color w:val="262626"/>
          <w:sz w:val="20"/>
          <w:szCs w:val="18"/>
          <w:lang w:eastAsia="pl-PL"/>
        </w:rPr>
        <w:t xml:space="preserve"> - </w:t>
      </w:r>
      <w:r w:rsidRPr="006D5A9B">
        <w:rPr>
          <w:rFonts w:ascii="Century Gothic" w:eastAsia="Times New Roman" w:hAnsi="Century Gothic" w:cs="Arial"/>
          <w:b/>
          <w:bCs/>
          <w:color w:val="262626"/>
          <w:sz w:val="20"/>
          <w:szCs w:val="18"/>
          <w:lang w:eastAsia="pl-PL"/>
        </w:rPr>
        <w:t>DREWEX</w:t>
      </w:r>
      <w:r w:rsidRPr="006D5A9B">
        <w:rPr>
          <w:rFonts w:ascii="Century Gothic" w:eastAsia="Times New Roman" w:hAnsi="Century Gothic" w:cs="Arial"/>
          <w:color w:val="262626"/>
          <w:sz w:val="20"/>
          <w:szCs w:val="18"/>
          <w:lang w:eastAsia="pl-PL"/>
        </w:rPr>
        <w:t> istnieje na rynku polskim od 1990 r. i działa w branży drzewnej. Podstawową działalnością firmy jest produkcja wyrobów drzewnych oraz kantówki klejonej.</w:t>
      </w:r>
    </w:p>
    <w:p w:rsidR="006F618D" w:rsidRPr="006D5A9B" w:rsidRDefault="006D5A9B" w:rsidP="006F618D">
      <w:pPr>
        <w:shd w:val="clear" w:color="auto" w:fill="FFFFFF"/>
        <w:spacing w:before="161" w:after="161" w:line="270" w:lineRule="atLeast"/>
        <w:jc w:val="center"/>
        <w:outlineLvl w:val="0"/>
        <w:rPr>
          <w:rFonts w:ascii="Century Gothic" w:eastAsia="Times New Roman" w:hAnsi="Century Gothic" w:cs="Arial"/>
          <w:b/>
          <w:bCs/>
          <w:color w:val="262626"/>
          <w:kern w:val="36"/>
          <w:sz w:val="30"/>
          <w:szCs w:val="30"/>
          <w:lang w:eastAsia="pl-PL"/>
        </w:rPr>
      </w:pPr>
      <w:r w:rsidRPr="006D5A9B">
        <w:rPr>
          <w:rFonts w:ascii="Century Gothic" w:eastAsia="Times New Roman" w:hAnsi="Century Gothic" w:cs="Arial"/>
          <w:b/>
          <w:bCs/>
          <w:color w:val="262626"/>
          <w:kern w:val="36"/>
          <w:sz w:val="30"/>
          <w:szCs w:val="30"/>
          <w:lang w:eastAsia="pl-PL"/>
        </w:rPr>
        <w:t>Kierownik produkcji</w:t>
      </w:r>
    </w:p>
    <w:p w:rsidR="006F618D" w:rsidRPr="006D5A9B" w:rsidRDefault="006F618D" w:rsidP="006F618D">
      <w:pPr>
        <w:shd w:val="clear" w:color="auto" w:fill="FFFFFF"/>
        <w:spacing w:line="270" w:lineRule="atLeast"/>
        <w:jc w:val="center"/>
        <w:rPr>
          <w:rFonts w:ascii="Century Gothic" w:eastAsia="Times New Roman" w:hAnsi="Century Gothic" w:cs="Arial"/>
          <w:color w:val="262626"/>
          <w:sz w:val="20"/>
          <w:szCs w:val="18"/>
          <w:lang w:eastAsia="pl-PL"/>
        </w:rPr>
      </w:pPr>
      <w:r w:rsidRPr="006D5A9B">
        <w:rPr>
          <w:rFonts w:ascii="Century Gothic" w:eastAsia="Times New Roman" w:hAnsi="Century Gothic" w:cs="Arial"/>
          <w:color w:val="262626"/>
          <w:sz w:val="20"/>
          <w:szCs w:val="18"/>
          <w:lang w:eastAsia="pl-PL"/>
        </w:rPr>
        <w:t>Miejsce pracy: Żywiec (okolice), Żabnica (pow. żywiecki)</w:t>
      </w:r>
      <w:r w:rsidRPr="006D5A9B">
        <w:rPr>
          <w:rFonts w:ascii="Century Gothic" w:eastAsia="Times New Roman" w:hAnsi="Century Gothic" w:cs="Arial"/>
          <w:color w:val="262626"/>
          <w:sz w:val="20"/>
          <w:szCs w:val="18"/>
          <w:lang w:eastAsia="pl-PL"/>
        </w:rPr>
        <w:br/>
        <w:t>Region: śląskie</w:t>
      </w:r>
    </w:p>
    <w:p w:rsidR="006F618D" w:rsidRPr="006F618D" w:rsidRDefault="006F618D" w:rsidP="006F618D">
      <w:pPr>
        <w:shd w:val="clear" w:color="auto" w:fill="FFFFFF"/>
        <w:spacing w:before="199" w:after="240" w:line="270" w:lineRule="atLeast"/>
        <w:outlineLvl w:val="1"/>
        <w:rPr>
          <w:rFonts w:ascii="Arial" w:eastAsia="Times New Roman" w:hAnsi="Arial" w:cs="Arial"/>
          <w:b/>
          <w:bCs/>
          <w:color w:val="262626"/>
          <w:sz w:val="21"/>
          <w:szCs w:val="21"/>
          <w:lang w:eastAsia="pl-PL"/>
        </w:rPr>
      </w:pPr>
      <w:r w:rsidRPr="006F618D">
        <w:rPr>
          <w:rFonts w:ascii="Arial" w:eastAsia="Times New Roman" w:hAnsi="Arial" w:cs="Arial"/>
          <w:b/>
          <w:bCs/>
          <w:color w:val="262626"/>
          <w:sz w:val="21"/>
          <w:szCs w:val="21"/>
          <w:lang w:eastAsia="pl-PL"/>
        </w:rPr>
        <w:t>Opis stanowiska:</w:t>
      </w:r>
    </w:p>
    <w:p w:rsidR="006D5A9B" w:rsidRPr="006D5A9B" w:rsidRDefault="006D5A9B" w:rsidP="006D5A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</w:pPr>
      <w:r w:rsidRPr="006D5A9B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  <w:t>Zarządzanie procesami produkcyjnymi oraz magazynowymi</w:t>
      </w:r>
    </w:p>
    <w:p w:rsidR="006D5A9B" w:rsidRPr="006D5A9B" w:rsidRDefault="006D5A9B" w:rsidP="006D5A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</w:pPr>
      <w:r w:rsidRPr="006D5A9B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  <w:t xml:space="preserve">Terminowa realizacja zadań produkcyjnych, zgodnie z przyjętymi normami, </w:t>
      </w:r>
      <w:r w:rsidR="004B4189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  <w:t xml:space="preserve">parametrami </w:t>
      </w:r>
    </w:p>
    <w:p w:rsidR="006D5A9B" w:rsidRPr="006D5A9B" w:rsidRDefault="006D5A9B" w:rsidP="006D5A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</w:pPr>
      <w:r w:rsidRPr="006D5A9B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  <w:t>Terminowa realizacja wysyłek towaru, zgodnie z przyjętymi standardami i parametrami</w:t>
      </w:r>
    </w:p>
    <w:p w:rsidR="006D5A9B" w:rsidRPr="006D5A9B" w:rsidRDefault="006D5A9B" w:rsidP="006D5A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</w:pPr>
      <w:r w:rsidRPr="006D5A9B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  <w:t>Wdrażanie rozwiązań mających na celu optymalizację procesów produkcyjnych, pod kątem kosztów, wydajności oraz jakości</w:t>
      </w:r>
    </w:p>
    <w:p w:rsidR="006D5A9B" w:rsidRPr="006D5A9B" w:rsidRDefault="006D5A9B" w:rsidP="006D5A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</w:pPr>
      <w:r w:rsidRPr="006D5A9B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  <w:t>Nadzór nad bezpieczeństwem prowadzenia produkcji oraz zapewnienie optymalnego wykorzystania maszyn i urządzeń</w:t>
      </w:r>
    </w:p>
    <w:p w:rsidR="006D5A9B" w:rsidRPr="006D5A9B" w:rsidRDefault="006D5A9B" w:rsidP="006D5A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</w:pPr>
      <w:r w:rsidRPr="006D5A9B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  <w:t>Zarządzanie podległym zespołem, obejmujące rekrutację, szkolenia oraz dbałość o rozwój kompetencji pracowników produkcji</w:t>
      </w:r>
    </w:p>
    <w:p w:rsidR="006D5A9B" w:rsidRPr="006F618D" w:rsidRDefault="006F618D" w:rsidP="006F618D">
      <w:pPr>
        <w:shd w:val="clear" w:color="auto" w:fill="FFFFFF"/>
        <w:spacing w:before="199" w:after="240" w:line="270" w:lineRule="atLeast"/>
        <w:outlineLvl w:val="1"/>
        <w:rPr>
          <w:rFonts w:ascii="Arial" w:eastAsia="Times New Roman" w:hAnsi="Arial" w:cs="Arial"/>
          <w:b/>
          <w:bCs/>
          <w:color w:val="262626"/>
          <w:sz w:val="21"/>
          <w:szCs w:val="21"/>
          <w:lang w:eastAsia="pl-PL"/>
        </w:rPr>
      </w:pPr>
      <w:r w:rsidRPr="006F618D">
        <w:rPr>
          <w:rFonts w:ascii="Arial" w:eastAsia="Times New Roman" w:hAnsi="Arial" w:cs="Arial"/>
          <w:b/>
          <w:bCs/>
          <w:color w:val="262626"/>
          <w:sz w:val="21"/>
          <w:szCs w:val="21"/>
          <w:lang w:eastAsia="pl-PL"/>
        </w:rPr>
        <w:t>Wymagania:</w:t>
      </w:r>
    </w:p>
    <w:p w:rsidR="006D5A9B" w:rsidRPr="006D5A9B" w:rsidRDefault="00A103EB" w:rsidP="004543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  <w:t>D</w:t>
      </w:r>
      <w:r w:rsidRPr="007B6577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  <w:t>oświadczeni</w:t>
      </w:r>
      <w:r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  <w:t>e</w:t>
      </w:r>
      <w:r w:rsidR="006D5A9B" w:rsidRPr="007B6577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  <w:t xml:space="preserve"> na st</w:t>
      </w:r>
      <w:r w:rsidR="006D5A9B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  <w:t>anowisku kierownika</w:t>
      </w:r>
      <w:r w:rsidR="006D5A9B" w:rsidRPr="007B6577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  <w:t xml:space="preserve"> produkcji w firmie produkcyjnej</w:t>
      </w:r>
      <w:r w:rsidR="008C55FC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  <w:t xml:space="preserve"> z branży drzewnej</w:t>
      </w:r>
    </w:p>
    <w:p w:rsidR="006D5A9B" w:rsidRPr="006D5A9B" w:rsidRDefault="006D5A9B" w:rsidP="004543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</w:pPr>
      <w:r w:rsidRPr="006D5A9B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  <w:t>Doświadczenia w zarządzaniu procesami produkcyjnymi obejmującymi szeroki asortyment wyrobów oraz częste zmiany asortymentu</w:t>
      </w:r>
    </w:p>
    <w:p w:rsidR="006D5A9B" w:rsidRPr="006D5A9B" w:rsidRDefault="006D5A9B" w:rsidP="004543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</w:pPr>
      <w:r w:rsidRPr="006D5A9B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  <w:t>Dobrej znajomoś</w:t>
      </w:r>
      <w:bookmarkStart w:id="0" w:name="_GoBack"/>
      <w:bookmarkEnd w:id="0"/>
      <w:r w:rsidRPr="006D5A9B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  <w:t>ci oraz doświadczenia w stosowaniu w praktyce nowoczesnych metod i narzędzi zarządzania procesami produkcyjnymi</w:t>
      </w:r>
    </w:p>
    <w:p w:rsidR="006D5A9B" w:rsidRPr="006D5A9B" w:rsidRDefault="006D5A9B" w:rsidP="004543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</w:pPr>
      <w:r w:rsidRPr="006D5A9B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  <w:t>Doświadczenia w optymalizacji procesów produkcyjnych</w:t>
      </w:r>
    </w:p>
    <w:p w:rsidR="006D5A9B" w:rsidRPr="006D5A9B" w:rsidRDefault="006D5A9B" w:rsidP="004543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</w:pPr>
      <w:r w:rsidRPr="006D5A9B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  <w:t>Doświadczenia w zarządzaniu dużymi zespołami pracowników</w:t>
      </w:r>
    </w:p>
    <w:p w:rsidR="006D5A9B" w:rsidRPr="007B6577" w:rsidRDefault="006D5A9B" w:rsidP="004543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</w:pPr>
      <w:r w:rsidRPr="006D5A9B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l-PL"/>
        </w:rPr>
        <w:t>Wysoko rozwiniętych zdolności organizacyjnych i kierowniczych</w:t>
      </w:r>
    </w:p>
    <w:p w:rsidR="006F618D" w:rsidRDefault="006F618D" w:rsidP="006F618D">
      <w:pPr>
        <w:shd w:val="clear" w:color="auto" w:fill="FFFFFF"/>
        <w:spacing w:before="199" w:after="240" w:line="270" w:lineRule="atLeast"/>
        <w:outlineLvl w:val="1"/>
        <w:rPr>
          <w:rFonts w:ascii="Arial" w:eastAsia="Times New Roman" w:hAnsi="Arial" w:cs="Arial"/>
          <w:b/>
          <w:bCs/>
          <w:color w:val="262626"/>
          <w:sz w:val="21"/>
          <w:szCs w:val="21"/>
          <w:lang w:eastAsia="pl-PL"/>
        </w:rPr>
      </w:pPr>
      <w:r w:rsidRPr="006F618D">
        <w:rPr>
          <w:rFonts w:ascii="Arial" w:eastAsia="Times New Roman" w:hAnsi="Arial" w:cs="Arial"/>
          <w:b/>
          <w:bCs/>
          <w:color w:val="262626"/>
          <w:sz w:val="21"/>
          <w:szCs w:val="21"/>
          <w:lang w:eastAsia="pl-PL"/>
        </w:rPr>
        <w:t>Oferujemy:</w:t>
      </w:r>
    </w:p>
    <w:p w:rsidR="006D5A9B" w:rsidRPr="006D5A9B" w:rsidRDefault="006D5A9B" w:rsidP="004543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eastAsia="Times New Roman" w:hAnsi="Century Gothic" w:cs="Arial"/>
          <w:color w:val="595959" w:themeColor="text1" w:themeTint="A6"/>
          <w:szCs w:val="20"/>
          <w:lang w:eastAsia="pl-PL"/>
        </w:rPr>
      </w:pPr>
      <w:r w:rsidRPr="006D5A9B">
        <w:rPr>
          <w:rFonts w:ascii="Century Gothic" w:eastAsia="Times New Roman" w:hAnsi="Century Gothic" w:cs="Arial"/>
          <w:color w:val="595959" w:themeColor="text1" w:themeTint="A6"/>
          <w:sz w:val="20"/>
          <w:szCs w:val="18"/>
          <w:lang w:eastAsia="pl-PL"/>
        </w:rPr>
        <w:t>Stałe zatrudnienie w oparciu o umowę o pracę w dynamicznie rozwijającej się firmie</w:t>
      </w:r>
    </w:p>
    <w:p w:rsidR="006D5A9B" w:rsidRPr="006D5A9B" w:rsidRDefault="006D5A9B" w:rsidP="004543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eastAsia="Times New Roman" w:hAnsi="Century Gothic" w:cs="Arial"/>
          <w:color w:val="595959" w:themeColor="text1" w:themeTint="A6"/>
          <w:szCs w:val="20"/>
          <w:lang w:eastAsia="pl-PL"/>
        </w:rPr>
      </w:pPr>
      <w:r w:rsidRPr="006D5A9B">
        <w:rPr>
          <w:rFonts w:ascii="Century Gothic" w:eastAsia="Times New Roman" w:hAnsi="Century Gothic" w:cs="Arial"/>
          <w:color w:val="595959" w:themeColor="text1" w:themeTint="A6"/>
          <w:sz w:val="20"/>
          <w:szCs w:val="18"/>
          <w:lang w:eastAsia="pl-PL"/>
        </w:rPr>
        <w:t>Możliwość rozwoju zawodowego i podnoszenia kwalifikacj</w:t>
      </w:r>
      <w:r>
        <w:rPr>
          <w:rFonts w:ascii="Century Gothic" w:eastAsia="Times New Roman" w:hAnsi="Century Gothic" w:cs="Arial"/>
          <w:color w:val="595959" w:themeColor="text1" w:themeTint="A6"/>
          <w:sz w:val="20"/>
          <w:szCs w:val="18"/>
          <w:lang w:eastAsia="pl-PL"/>
        </w:rPr>
        <w:t>i</w:t>
      </w:r>
    </w:p>
    <w:p w:rsidR="006D5A9B" w:rsidRPr="006D5A9B" w:rsidRDefault="006D5A9B" w:rsidP="004543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eastAsia="Times New Roman" w:hAnsi="Century Gothic" w:cs="Arial"/>
          <w:color w:val="595959" w:themeColor="text1" w:themeTint="A6"/>
          <w:szCs w:val="20"/>
          <w:lang w:eastAsia="pl-PL"/>
        </w:rPr>
      </w:pPr>
      <w:r>
        <w:rPr>
          <w:rFonts w:ascii="Century Gothic" w:eastAsia="Times New Roman" w:hAnsi="Century Gothic" w:cs="Arial"/>
          <w:color w:val="595959" w:themeColor="text1" w:themeTint="A6"/>
          <w:sz w:val="20"/>
          <w:szCs w:val="18"/>
          <w:lang w:eastAsia="pl-PL"/>
        </w:rPr>
        <w:t>Atrakcyjny system wynagrodzeń</w:t>
      </w:r>
    </w:p>
    <w:p w:rsidR="006D5A9B" w:rsidRPr="006D5A9B" w:rsidRDefault="006D5A9B" w:rsidP="004543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eastAsia="Times New Roman" w:hAnsi="Century Gothic" w:cs="Arial"/>
          <w:color w:val="595959" w:themeColor="text1" w:themeTint="A6"/>
          <w:szCs w:val="20"/>
          <w:lang w:eastAsia="pl-PL"/>
        </w:rPr>
      </w:pPr>
      <w:r>
        <w:rPr>
          <w:rFonts w:ascii="Century Gothic" w:eastAsia="Times New Roman" w:hAnsi="Century Gothic" w:cs="Arial"/>
          <w:color w:val="595959" w:themeColor="text1" w:themeTint="A6"/>
          <w:sz w:val="20"/>
          <w:szCs w:val="18"/>
          <w:lang w:eastAsia="pl-PL"/>
        </w:rPr>
        <w:t>Niezbędne narzędzia pracy</w:t>
      </w:r>
    </w:p>
    <w:p w:rsidR="006D5A9B" w:rsidRPr="006D5A9B" w:rsidRDefault="006D5A9B" w:rsidP="004543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eastAsia="Times New Roman" w:hAnsi="Century Gothic" w:cs="Arial"/>
          <w:color w:val="595959" w:themeColor="text1" w:themeTint="A6"/>
          <w:szCs w:val="20"/>
          <w:lang w:eastAsia="pl-PL"/>
        </w:rPr>
      </w:pPr>
      <w:r w:rsidRPr="006D5A9B">
        <w:rPr>
          <w:rFonts w:ascii="Century Gothic" w:eastAsia="Times New Roman" w:hAnsi="Century Gothic" w:cs="Arial"/>
          <w:color w:val="595959" w:themeColor="text1" w:themeTint="A6"/>
          <w:sz w:val="20"/>
          <w:szCs w:val="18"/>
          <w:lang w:eastAsia="pl-PL"/>
        </w:rPr>
        <w:t>Merytoryczne wsparci</w:t>
      </w:r>
      <w:r>
        <w:rPr>
          <w:rFonts w:ascii="Century Gothic" w:eastAsia="Times New Roman" w:hAnsi="Century Gothic" w:cs="Arial"/>
          <w:color w:val="595959" w:themeColor="text1" w:themeTint="A6"/>
          <w:sz w:val="20"/>
          <w:szCs w:val="18"/>
          <w:lang w:eastAsia="pl-PL"/>
        </w:rPr>
        <w:t>e w pierwszych miesiącach pracy</w:t>
      </w:r>
    </w:p>
    <w:p w:rsidR="006D5A9B" w:rsidRPr="006D5A9B" w:rsidRDefault="006D5A9B" w:rsidP="004543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eastAsia="Times New Roman" w:hAnsi="Century Gothic" w:cs="Arial"/>
          <w:color w:val="595959" w:themeColor="text1" w:themeTint="A6"/>
          <w:szCs w:val="20"/>
          <w:lang w:eastAsia="pl-PL"/>
        </w:rPr>
      </w:pPr>
      <w:r w:rsidRPr="006D5A9B">
        <w:rPr>
          <w:rFonts w:ascii="Century Gothic" w:eastAsia="Times New Roman" w:hAnsi="Century Gothic" w:cs="Arial"/>
          <w:color w:val="595959" w:themeColor="text1" w:themeTint="A6"/>
          <w:sz w:val="20"/>
          <w:szCs w:val="18"/>
          <w:lang w:eastAsia="pl-PL"/>
        </w:rPr>
        <w:t xml:space="preserve">Pracę </w:t>
      </w:r>
      <w:r>
        <w:rPr>
          <w:rFonts w:ascii="Century Gothic" w:eastAsia="Times New Roman" w:hAnsi="Century Gothic" w:cs="Arial"/>
          <w:color w:val="595959" w:themeColor="text1" w:themeTint="A6"/>
          <w:sz w:val="20"/>
          <w:szCs w:val="18"/>
          <w:lang w:eastAsia="pl-PL"/>
        </w:rPr>
        <w:t>w przyjaznej i miłej atmosferze</w:t>
      </w:r>
    </w:p>
    <w:p w:rsidR="006D5A9B" w:rsidRPr="00315382" w:rsidRDefault="006D5A9B" w:rsidP="006D5A9B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95959"/>
          <w:sz w:val="20"/>
          <w:szCs w:val="20"/>
          <w:lang w:eastAsia="pl-PL"/>
        </w:rPr>
      </w:pPr>
    </w:p>
    <w:p w:rsidR="006D5A9B" w:rsidRPr="006F618D" w:rsidRDefault="006D5A9B" w:rsidP="006F618D">
      <w:pPr>
        <w:shd w:val="clear" w:color="auto" w:fill="FFFFFF"/>
        <w:spacing w:before="199" w:after="240" w:line="270" w:lineRule="atLeast"/>
        <w:outlineLvl w:val="1"/>
        <w:rPr>
          <w:rFonts w:ascii="Arial" w:eastAsia="Times New Roman" w:hAnsi="Arial" w:cs="Arial"/>
          <w:b/>
          <w:bCs/>
          <w:color w:val="262626"/>
          <w:sz w:val="21"/>
          <w:szCs w:val="21"/>
          <w:lang w:eastAsia="pl-PL"/>
        </w:rPr>
      </w:pPr>
    </w:p>
    <w:p w:rsidR="006F618D" w:rsidRPr="006F618D" w:rsidRDefault="006F618D" w:rsidP="006F618D">
      <w:pPr>
        <w:shd w:val="clear" w:color="auto" w:fill="FFFFFF"/>
        <w:spacing w:after="288" w:line="270" w:lineRule="atLeast"/>
        <w:jc w:val="center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6F618D">
        <w:rPr>
          <w:rFonts w:ascii="Arial" w:eastAsia="Times New Roman" w:hAnsi="Arial" w:cs="Arial"/>
          <w:color w:val="262626"/>
          <w:sz w:val="18"/>
          <w:szCs w:val="18"/>
          <w:lang w:eastAsia="pl-PL"/>
        </w:rPr>
        <w:lastRenderedPageBreak/>
        <w:t>Osoby zainteresowane prosimy o przesyłanie aplikacji klikając w przycisk aplikowania.</w:t>
      </w:r>
    </w:p>
    <w:p w:rsidR="006F618D" w:rsidRPr="006F618D" w:rsidRDefault="006F618D" w:rsidP="006F618D">
      <w:pPr>
        <w:shd w:val="clear" w:color="auto" w:fill="FFFFFF"/>
        <w:spacing w:after="288" w:line="270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6F618D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Prosimy o dopisanie następującej klauzuli: "Wyrażam zgodę na przetwarzanie moich danych osobowych zawartych w mojej aplikacji dla potrzeb niezbędnych do realizacji procesów rekrutacji (zgodnie z Ustawą z dnia 29 sierpnia 1997 r. o ochronie danych osobowych tj. Dz. U. z 2002 r., Nr 101, poz. 926, ze zm.), prowadzonych przez PRO</w:t>
      </w:r>
      <w:r w:rsidR="002D5778"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 - </w:t>
      </w:r>
      <w:r w:rsidRPr="006F618D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DREWEX z siedzibą w Żabnicy."</w:t>
      </w:r>
    </w:p>
    <w:p w:rsidR="00735404" w:rsidRDefault="00735404"/>
    <w:sectPr w:rsidR="00735404" w:rsidSect="006F1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021" w:bottom="2268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63" w:rsidRDefault="00260563" w:rsidP="0044538D">
      <w:pPr>
        <w:spacing w:after="0" w:line="240" w:lineRule="auto"/>
      </w:pPr>
      <w:r>
        <w:separator/>
      </w:r>
    </w:p>
  </w:endnote>
  <w:endnote w:type="continuationSeparator" w:id="0">
    <w:p w:rsidR="00260563" w:rsidRDefault="00260563" w:rsidP="0044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F11" w:rsidRDefault="006F1F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F11" w:rsidRDefault="006F1F1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69A6A7" wp14:editId="712B59E3">
          <wp:simplePos x="0" y="0"/>
          <wp:positionH relativeFrom="column">
            <wp:posOffset>-655955</wp:posOffset>
          </wp:positionH>
          <wp:positionV relativeFrom="paragraph">
            <wp:posOffset>-1254760</wp:posOffset>
          </wp:positionV>
          <wp:extent cx="7560000" cy="1537784"/>
          <wp:effectExtent l="0" t="0" r="3175" b="5715"/>
          <wp:wrapNone/>
          <wp:docPr id="6" name="Obraz 6" descr="H:\#pracofuszki\proDREWEX\akcydensy\Pro-Drewex_papier firmowy_12_2015_01_wybrany_FINAL_roboczy_2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#pracofuszki\proDREWEX\akcydensy\Pro-Drewex_papier firmowy_12_2015_01_wybrany_FINAL_roboczy_2_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3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F11" w:rsidRDefault="006F1F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63" w:rsidRDefault="00260563" w:rsidP="0044538D">
      <w:pPr>
        <w:spacing w:after="0" w:line="240" w:lineRule="auto"/>
      </w:pPr>
      <w:r>
        <w:separator/>
      </w:r>
    </w:p>
  </w:footnote>
  <w:footnote w:type="continuationSeparator" w:id="0">
    <w:p w:rsidR="00260563" w:rsidRDefault="00260563" w:rsidP="0044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F11" w:rsidRDefault="006F1F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8D" w:rsidRPr="006F1F11" w:rsidRDefault="006F1F11" w:rsidP="006F1F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AB84B20" wp14:editId="0B271552">
          <wp:simplePos x="0" y="0"/>
          <wp:positionH relativeFrom="column">
            <wp:posOffset>-625475</wp:posOffset>
          </wp:positionH>
          <wp:positionV relativeFrom="paragraph">
            <wp:posOffset>6350</wp:posOffset>
          </wp:positionV>
          <wp:extent cx="7559675" cy="1078865"/>
          <wp:effectExtent l="19050" t="19050" r="22225" b="260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-Drewex_papier firmowy_12_2015_01_wybrany_FINAL_roboczy_2_d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8865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F11" w:rsidRDefault="006F1F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0F8"/>
    <w:multiLevelType w:val="multilevel"/>
    <w:tmpl w:val="B232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93CE6"/>
    <w:multiLevelType w:val="hybridMultilevel"/>
    <w:tmpl w:val="E6667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3ED5"/>
    <w:multiLevelType w:val="multilevel"/>
    <w:tmpl w:val="5B9C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C6E62"/>
    <w:multiLevelType w:val="multilevel"/>
    <w:tmpl w:val="EB083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64BD8"/>
    <w:multiLevelType w:val="multilevel"/>
    <w:tmpl w:val="AE2E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9026EA"/>
    <w:multiLevelType w:val="hybridMultilevel"/>
    <w:tmpl w:val="719CD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14E7D"/>
    <w:multiLevelType w:val="multilevel"/>
    <w:tmpl w:val="D2D84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8C3BA7"/>
    <w:multiLevelType w:val="multilevel"/>
    <w:tmpl w:val="578A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9D7C2D"/>
    <w:multiLevelType w:val="multilevel"/>
    <w:tmpl w:val="413C0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8D"/>
    <w:rsid w:val="00243856"/>
    <w:rsid w:val="00260563"/>
    <w:rsid w:val="002D4C0C"/>
    <w:rsid w:val="002D5778"/>
    <w:rsid w:val="003201DF"/>
    <w:rsid w:val="003D2FB3"/>
    <w:rsid w:val="0044538D"/>
    <w:rsid w:val="00454300"/>
    <w:rsid w:val="00486360"/>
    <w:rsid w:val="004B4189"/>
    <w:rsid w:val="00602B09"/>
    <w:rsid w:val="006D5A9B"/>
    <w:rsid w:val="006F1F11"/>
    <w:rsid w:val="006F618D"/>
    <w:rsid w:val="007346E0"/>
    <w:rsid w:val="00735404"/>
    <w:rsid w:val="007D10E5"/>
    <w:rsid w:val="00875D08"/>
    <w:rsid w:val="008C55FC"/>
    <w:rsid w:val="00956DFF"/>
    <w:rsid w:val="00A103EB"/>
    <w:rsid w:val="00B53C41"/>
    <w:rsid w:val="00D8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3FA889-D146-4A5A-AC09-5A7B809A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F6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F6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38D"/>
  </w:style>
  <w:style w:type="paragraph" w:styleId="Stopka">
    <w:name w:val="footer"/>
    <w:basedOn w:val="Normalny"/>
    <w:link w:val="StopkaZnak"/>
    <w:uiPriority w:val="99"/>
    <w:unhideWhenUsed/>
    <w:rsid w:val="00445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38D"/>
  </w:style>
  <w:style w:type="paragraph" w:styleId="Tekstdymka">
    <w:name w:val="Balloon Text"/>
    <w:basedOn w:val="Normalny"/>
    <w:link w:val="TekstdymkaZnak"/>
    <w:uiPriority w:val="99"/>
    <w:semiHidden/>
    <w:unhideWhenUsed/>
    <w:rsid w:val="0044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3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46E0"/>
    <w:pPr>
      <w:spacing w:after="160" w:line="259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F61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61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offcomp">
    <w:name w:val="offcomp"/>
    <w:basedOn w:val="Normalny"/>
    <w:rsid w:val="006F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618D"/>
    <w:rPr>
      <w:b/>
      <w:bCs/>
    </w:rPr>
  </w:style>
  <w:style w:type="character" w:customStyle="1" w:styleId="apple-converted-space">
    <w:name w:val="apple-converted-space"/>
    <w:basedOn w:val="Domylnaczcionkaakapitu"/>
    <w:rsid w:val="006F6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665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43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7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04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m_studio_2</dc:creator>
  <cp:lastModifiedBy>hp</cp:lastModifiedBy>
  <cp:revision>2</cp:revision>
  <cp:lastPrinted>2016-01-14T08:24:00Z</cp:lastPrinted>
  <dcterms:created xsi:type="dcterms:W3CDTF">2017-08-07T11:12:00Z</dcterms:created>
  <dcterms:modified xsi:type="dcterms:W3CDTF">2017-08-07T11:12:00Z</dcterms:modified>
</cp:coreProperties>
</file>